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E0" w:rsidRPr="00107EE0" w:rsidRDefault="00FB7D9B" w:rsidP="00107EE0">
      <w:pPr>
        <w:spacing w:after="0" w:line="276" w:lineRule="auto"/>
        <w:jc w:val="center"/>
        <w:rPr>
          <w:rFonts w:ascii="Sylfaen" w:eastAsia="Times New Roman" w:hAnsi="Sylfaen" w:cs="Times New Roman"/>
          <w:b/>
          <w:sz w:val="24"/>
          <w:szCs w:val="24"/>
          <w:lang w:eastAsia="ka-GE"/>
        </w:rPr>
      </w:pPr>
      <w:r w:rsidRPr="00FB7D9B">
        <w:rPr>
          <w:rFonts w:ascii="Sylfaen" w:eastAsia="Times New Roman" w:hAnsi="Sylfaen" w:cs="Times New Roman"/>
          <w:b/>
          <w:sz w:val="24"/>
          <w:szCs w:val="24"/>
          <w:lang w:eastAsia="ka-GE"/>
        </w:rPr>
        <w:t xml:space="preserve">საშიშ ქიმიურ ნივთიერებებზე ინფორმაციის შეგროვებისა </w:t>
      </w:r>
      <w:r w:rsidR="00107EE0" w:rsidRPr="00107EE0">
        <w:rPr>
          <w:rFonts w:ascii="Sylfaen" w:eastAsia="Times New Roman" w:hAnsi="Sylfaen" w:cs="Times New Roman"/>
          <w:b/>
          <w:sz w:val="24"/>
          <w:szCs w:val="24"/>
          <w:lang w:eastAsia="ka-GE"/>
        </w:rPr>
        <w:t>და გაზიარების</w:t>
      </w:r>
    </w:p>
    <w:p w:rsidR="00FB7D9B" w:rsidRPr="00107EE0" w:rsidRDefault="00107EE0" w:rsidP="00107EE0">
      <w:pPr>
        <w:spacing w:after="0" w:line="276" w:lineRule="auto"/>
        <w:jc w:val="center"/>
        <w:rPr>
          <w:rFonts w:ascii="Sylfaen" w:eastAsia="Times New Roman" w:hAnsi="Sylfaen" w:cs="Times New Roman"/>
          <w:b/>
          <w:sz w:val="24"/>
          <w:szCs w:val="24"/>
          <w:lang w:eastAsia="ka-GE"/>
        </w:rPr>
      </w:pPr>
      <w:r w:rsidRPr="00107EE0">
        <w:rPr>
          <w:rFonts w:ascii="Sylfaen" w:eastAsia="Times New Roman" w:hAnsi="Sylfaen" w:cs="Times New Roman"/>
          <w:b/>
          <w:sz w:val="24"/>
          <w:szCs w:val="24"/>
          <w:lang w:eastAsia="ka-GE"/>
        </w:rPr>
        <w:t xml:space="preserve"> შესახებ </w:t>
      </w:r>
      <w:r w:rsidR="00FB7D9B" w:rsidRPr="00107EE0">
        <w:rPr>
          <w:rFonts w:ascii="Sylfaen" w:eastAsia="Times New Roman" w:hAnsi="Sylfaen" w:cs="Times New Roman"/>
          <w:b/>
          <w:sz w:val="24"/>
          <w:szCs w:val="24"/>
          <w:lang w:eastAsia="ka-GE"/>
        </w:rPr>
        <w:t>დღეს არსებული მდგომარეობა</w:t>
      </w:r>
    </w:p>
    <w:p w:rsidR="00107EE0" w:rsidRDefault="00FB7D9B" w:rsidP="00107EE0">
      <w:pPr>
        <w:spacing w:after="0" w:line="276" w:lineRule="auto"/>
        <w:jc w:val="both"/>
        <w:rPr>
          <w:rFonts w:ascii="Sylfaen" w:eastAsia="Calibri" w:hAnsi="Sylfaen" w:cs="Times New Roman"/>
          <w:color w:val="222222"/>
          <w:sz w:val="24"/>
          <w:szCs w:val="24"/>
          <w:shd w:val="clear" w:color="auto" w:fill="FFFFFF"/>
          <w:lang w:eastAsia="ka-GE"/>
        </w:rPr>
      </w:pPr>
      <w:r w:rsidRPr="00FB7D9B">
        <w:rPr>
          <w:rFonts w:ascii="Sylfaen" w:eastAsia="Times New Roman" w:hAnsi="Sylfaen" w:cs="Times New Roman"/>
          <w:b/>
          <w:sz w:val="24"/>
          <w:szCs w:val="24"/>
          <w:lang w:eastAsia="ka-GE"/>
        </w:rPr>
        <w:br/>
      </w:r>
      <w:r w:rsidRPr="00FB7D9B">
        <w:rPr>
          <w:rFonts w:ascii="Sylfaen" w:eastAsia="Times New Roman" w:hAnsi="Sylfaen" w:cs="Times New Roman"/>
          <w:sz w:val="24"/>
          <w:szCs w:val="24"/>
          <w:lang w:eastAsia="ka-GE"/>
        </w:rPr>
        <w:t>  </w:t>
      </w:r>
      <w:r w:rsidRPr="00FB7D9B">
        <w:rPr>
          <w:rFonts w:ascii="Times New Roman" w:eastAsia="Times New Roman" w:hAnsi="Times New Roman" w:cs="Times New Roman"/>
          <w:sz w:val="24"/>
          <w:szCs w:val="24"/>
          <w:lang w:eastAsia="ka-GE"/>
        </w:rPr>
        <w:t>   </w:t>
      </w:r>
      <w:r w:rsidRPr="00FB7D9B">
        <w:rPr>
          <w:rFonts w:ascii="Sylfaen" w:eastAsia="Times New Roman" w:hAnsi="Sylfaen" w:cs="Times New Roman"/>
          <w:sz w:val="24"/>
          <w:szCs w:val="24"/>
          <w:lang w:eastAsia="ka-GE"/>
        </w:rPr>
        <w:t xml:space="preserve">საქართველოში </w:t>
      </w:r>
      <w:r w:rsidR="00107EE0" w:rsidRPr="00FB7D9B">
        <w:rPr>
          <w:rFonts w:ascii="Sylfaen" w:eastAsia="Times New Roman" w:hAnsi="Sylfaen" w:cs="Times New Roman"/>
          <w:sz w:val="24"/>
          <w:szCs w:val="24"/>
          <w:lang w:eastAsia="ka-GE"/>
        </w:rPr>
        <w:t xml:space="preserve">2009 წელს </w:t>
      </w:r>
      <w:r w:rsidRPr="00FB7D9B">
        <w:rPr>
          <w:rFonts w:ascii="Sylfaen" w:eastAsia="Times New Roman" w:hAnsi="Sylfaen" w:cs="Times New Roman"/>
          <w:sz w:val="24"/>
          <w:szCs w:val="24"/>
          <w:lang w:eastAsia="ka-GE"/>
        </w:rPr>
        <w:t xml:space="preserve">ქიმიური ნივთიერებების მართვის მრავალდარგობრივი შეფასების საფუძველზე, შემუშავდა  საქართველოს „ქიმიური პროფილი“. საქართველოში ქიმიური ნივთიერებების რაციონალური მართვის გახორციელებისათვის ინფორმაციის შეგროვება და გავრცელება აღიარებულ იქნა, როგორც „დიდი ხარვეზი“. </w:t>
      </w:r>
      <w:r w:rsidRPr="00FB7D9B">
        <w:rPr>
          <w:rFonts w:ascii="Times New Roman" w:eastAsia="Times New Roman" w:hAnsi="Times New Roman" w:cs="Times New Roman"/>
          <w:sz w:val="24"/>
          <w:szCs w:val="24"/>
          <w:lang w:eastAsia="ka-GE"/>
        </w:rPr>
        <w:br/>
      </w:r>
      <w:r w:rsidR="00107EE0">
        <w:rPr>
          <w:rFonts w:ascii="Sylfaen" w:eastAsia="Times New Roman" w:hAnsi="Sylfaen" w:cs="Times New Roman"/>
          <w:sz w:val="24"/>
          <w:szCs w:val="24"/>
          <w:lang w:eastAsia="ka-GE"/>
        </w:rPr>
        <w:t xml:space="preserve">   მიმდინარე პ</w:t>
      </w:r>
      <w:r w:rsidRPr="00FB7D9B">
        <w:rPr>
          <w:rFonts w:ascii="Sylfaen" w:eastAsia="Calibri" w:hAnsi="Sylfaen" w:cs="Times New Roman"/>
          <w:color w:val="222222"/>
          <w:sz w:val="24"/>
          <w:szCs w:val="24"/>
          <w:shd w:val="clear" w:color="auto" w:fill="FFFFFF"/>
          <w:lang w:eastAsia="ka-GE"/>
        </w:rPr>
        <w:t>როექტის ფარგლებში შეწავლილი იქნა საქართველოში არსებული მდგომარეობა და საერთაშორისო გამოცდილება სახიფათო ქიმიური ნივთიერებების შესახებ ინფორმაციის შეგროვებისა და გავრცელების სისტემების ოპერირების თაობაზე.</w:t>
      </w:r>
      <w:r w:rsidR="00107EE0">
        <w:rPr>
          <w:rFonts w:ascii="Sylfaen" w:eastAsia="Calibri" w:hAnsi="Sylfaen" w:cs="Times New Roman"/>
          <w:color w:val="222222"/>
          <w:sz w:val="24"/>
          <w:szCs w:val="24"/>
          <w:shd w:val="clear" w:color="auto" w:fill="FFFFFF"/>
          <w:lang w:eastAsia="ka-GE"/>
        </w:rPr>
        <w:t xml:space="preserve">  გამოვლინდა ძირითადი ხარვეზები, არ გროვდება ინფორმაცია და მონაცემები:</w:t>
      </w:r>
    </w:p>
    <w:p w:rsidR="00107EE0" w:rsidRPr="00107EE0" w:rsidRDefault="00107EE0" w:rsidP="00107EE0">
      <w:pPr>
        <w:pStyle w:val="ListParagraph"/>
        <w:numPr>
          <w:ilvl w:val="0"/>
          <w:numId w:val="1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>საშიში ქიმიური ნივთიერებების და პროდუქციის წარმოებაზე, გამოყენებაზე და შენახვაზე (პროდუქციის ტიპი, მოცულობა),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სად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გამოიყენება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საშიში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ქიმიური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ნივთიერებები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რა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რაოდენობით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რა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ტექნოლოგიებით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:rsidR="00107EE0" w:rsidRPr="00107EE0" w:rsidRDefault="00107EE0" w:rsidP="00107EE0">
      <w:pPr>
        <w:pStyle w:val="ListParagraph"/>
        <w:numPr>
          <w:ilvl w:val="0"/>
          <w:numId w:val="1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>წარმოება და განთავსება, მათ შორის დროებითი განთავსება / შენახვა (ადგილმდებარეობა / შენახვის პირობები) სახიფათო და სხვა სახის ნარჩენები (ნარჩენების ტიპი და მოცულობა). 2015 წელს გარემოს დაცვის სამინისტრომ შეიმუშავა  ნარჩენებთან დაკავშირებული ინფორმაციის შეგროვების სისტემა და ეროვნულ ბაზაში მონაცემების შეტანა.</w:t>
      </w:r>
    </w:p>
    <w:p w:rsidR="00107EE0" w:rsidRPr="00107EE0" w:rsidRDefault="00107EE0" w:rsidP="00107EE0">
      <w:pPr>
        <w:pStyle w:val="ListParagraph"/>
        <w:numPr>
          <w:ilvl w:val="0"/>
          <w:numId w:val="1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 xml:space="preserve"> სამრეწველო ობიექტების ჩამონათვალი (რეესტრი), რომლებიც  აწარმოებენ, გამოიყენებენ,  და განათავსებენ საშიშ ქიმიურ ნივთიერებებს;  სხვადასხვა უწყებებს გააჩნიათ აღნიშნული მონაცემები, მაგრამ ისინი  არ არის სისტემატიზებული და მათი გამოყენება შეუძლებელია,  ისინი  მოძველებულია - ან არ ახლდება მათი განახლება.</w:t>
      </w:r>
    </w:p>
    <w:p w:rsidR="00107EE0" w:rsidRPr="00107EE0" w:rsidRDefault="00107EE0" w:rsidP="00107EE0">
      <w:pPr>
        <w:pStyle w:val="ListParagraph"/>
        <w:numPr>
          <w:ilvl w:val="0"/>
          <w:numId w:val="2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>მონაცემები  ქიმიური ნივთიერებებით გარემოს დაბინძურების მონიტორინგის შესახებ; გარემოს ეროვნული სააგენტო თანდათანობით აუმჯობესებს მონიტორინგის სისტემას ( გაზომვების რაოდენობა და პერიოდულობა).</w:t>
      </w:r>
    </w:p>
    <w:p w:rsidR="00107EE0" w:rsidRPr="00107EE0" w:rsidRDefault="00107EE0" w:rsidP="00107EE0">
      <w:pPr>
        <w:pStyle w:val="ListParagraph"/>
        <w:numPr>
          <w:ilvl w:val="0"/>
          <w:numId w:val="2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>მონაცემები ქიმიური საფრთხეების,  კლასიფიკაციის, მარკირებისა და ეტიკეტირების შესახებ ეროვნულ ენაზე არ არის ხელმისაწვდომი.</w:t>
      </w:r>
    </w:p>
    <w:p w:rsidR="00107EE0" w:rsidRPr="00107EE0" w:rsidRDefault="00107EE0" w:rsidP="00107EE0">
      <w:pPr>
        <w:pStyle w:val="ListParagraph"/>
        <w:numPr>
          <w:ilvl w:val="0"/>
          <w:numId w:val="2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 xml:space="preserve">არსებული ინფორმაცია არ არის ყოველთვის ხელმისაწვდომი </w:t>
      </w:r>
      <w:r w:rsidRPr="00107EE0">
        <w:rPr>
          <w:rFonts w:ascii="Sylfaen" w:eastAsiaTheme="minorEastAsia" w:hAnsi="Sylfaen" w:cstheme="minorBidi"/>
          <w:color w:val="000000" w:themeColor="text1"/>
          <w:kern w:val="24"/>
          <w:lang w:val="en-US"/>
        </w:rPr>
        <w:t>on-line</w:t>
      </w: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 xml:space="preserve"> ყველა მომხმარებლისათვის.</w:t>
      </w:r>
    </w:p>
    <w:p w:rsidR="00107EE0" w:rsidRPr="00107EE0" w:rsidRDefault="00107EE0" w:rsidP="00107EE0">
      <w:pPr>
        <w:pStyle w:val="ListParagraph"/>
        <w:numPr>
          <w:ilvl w:val="0"/>
          <w:numId w:val="2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>არსებობს ინფორმაციის ერთიანი ნაკადით მოწოდების ხარვეზები, კოორდინაცია და სხვადასხვა სახელმწიფო უწყებებთან თანამშრომლობა. არ არის გათვალისწინებული სავალდებულო  ინფორმაციის გაცვლის მექანიზმი.</w:t>
      </w:r>
    </w:p>
    <w:p w:rsidR="00107EE0" w:rsidRPr="00107EE0" w:rsidRDefault="00107EE0" w:rsidP="00107EE0">
      <w:pPr>
        <w:spacing w:before="100" w:beforeAutospacing="1" w:after="0" w:line="276" w:lineRule="auto"/>
        <w:jc w:val="both"/>
        <w:rPr>
          <w:rFonts w:ascii="Sylfaen" w:eastAsia="Calibri" w:hAnsi="Sylfaen" w:cs="Times New Roman"/>
          <w:color w:val="222222"/>
          <w:sz w:val="24"/>
          <w:szCs w:val="24"/>
          <w:shd w:val="clear" w:color="auto" w:fill="FFFFFF"/>
          <w:lang w:eastAsia="ka-GE"/>
        </w:rPr>
      </w:pPr>
    </w:p>
    <w:p w:rsidR="00107EE0" w:rsidRPr="00107EE0" w:rsidRDefault="00107EE0" w:rsidP="00107EE0">
      <w:pPr>
        <w:pStyle w:val="NormalWeb"/>
        <w:spacing w:before="91" w:beforeAutospacing="0" w:after="0" w:afterAutospacing="0" w:line="276" w:lineRule="auto"/>
        <w:ind w:left="547" w:hanging="547"/>
        <w:jc w:val="both"/>
      </w:pP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lastRenderedPageBreak/>
        <w:t>ადამიანის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ჯანმრთელობისა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და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გარემოსათვის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ქიმიური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საფრთხის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შეფასებისათვის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საჭირო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ინფორმაცია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საკმარისი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არ</w:t>
      </w:r>
      <w:r w:rsidRPr="00107EE0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b/>
          <w:bCs/>
          <w:color w:val="000000" w:themeColor="text1"/>
          <w:kern w:val="24"/>
        </w:rPr>
        <w:t>არის</w:t>
      </w:r>
    </w:p>
    <w:p w:rsidR="00107EE0" w:rsidRPr="00107EE0" w:rsidRDefault="00107EE0" w:rsidP="00107EE0">
      <w:pPr>
        <w:pStyle w:val="ListParagraph"/>
        <w:numPr>
          <w:ilvl w:val="0"/>
          <w:numId w:val="3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>მონაცემები საკვების და სასმელი წყლის  ქიმიური ნივთიერებებით  დაბინძურების შესახებ - ამგვარ შესწავლას ატარებს  სურსათის უვნებლობის ეროვნული სააგენტო,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თუმცა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არარეგულარულად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ინფორმაცია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ხელმისაწვდომია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:rsidR="00107EE0" w:rsidRPr="00107EE0" w:rsidRDefault="00107EE0" w:rsidP="00107EE0">
      <w:pPr>
        <w:pStyle w:val="ListParagraph"/>
        <w:numPr>
          <w:ilvl w:val="0"/>
          <w:numId w:val="3"/>
        </w:numPr>
        <w:spacing w:line="276" w:lineRule="auto"/>
        <w:jc w:val="both"/>
      </w:pP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სამედიცინო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დაწრესებულებებში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არ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არის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ტოქსიკოლოგიური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ლაბორატორიული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ბაზები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ქიმიური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აგენტების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იდენტიფიცირების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მწვავე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ქრონიკული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ინტოქსიკაციის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დიაგნოსტიკისათვის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:rsidR="00107EE0" w:rsidRPr="00107EE0" w:rsidRDefault="00107EE0" w:rsidP="00107EE0">
      <w:pPr>
        <w:pStyle w:val="ListParagraph"/>
        <w:numPr>
          <w:ilvl w:val="0"/>
          <w:numId w:val="3"/>
        </w:numPr>
        <w:spacing w:line="276" w:lineRule="auto"/>
        <w:jc w:val="both"/>
      </w:pPr>
      <w:r w:rsidRPr="00107EE0">
        <w:rPr>
          <w:rFonts w:ascii="Sylfaen" w:eastAsiaTheme="minorEastAsia" w:hAnsi="Sylfaen" w:cs="Sylfaen"/>
          <w:color w:val="000000" w:themeColor="text1"/>
          <w:kern w:val="24"/>
        </w:rPr>
        <w:t>გაძნელებულია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სტატისტიკური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ინფორმაციის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შეგროვება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ქრონიკული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ინტოქსიკაციების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შესახებ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ხოლო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მწვავე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მოწამვლა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ძირითადად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ეფუძნება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ანამნეზურ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მონაცემებს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ან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კლინიკურ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სურათს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:rsidR="00107EE0" w:rsidRPr="00107EE0" w:rsidRDefault="00107EE0" w:rsidP="00107EE0">
      <w:pPr>
        <w:pStyle w:val="ListParagraph"/>
        <w:numPr>
          <w:ilvl w:val="0"/>
          <w:numId w:val="3"/>
        </w:numPr>
        <w:spacing w:line="276" w:lineRule="auto"/>
        <w:jc w:val="both"/>
      </w:pPr>
      <w:r w:rsidRPr="00107EE0">
        <w:rPr>
          <w:rFonts w:ascii="Sylfaen" w:eastAsiaTheme="minorEastAsia" w:hAnsi="Sylfaen" w:cstheme="minorBidi"/>
          <w:color w:val="000000" w:themeColor="text1"/>
          <w:kern w:val="24"/>
        </w:rPr>
        <w:t>მონაცემები ქიმიური ნივთიერებების ადამიანის ჯანმრთელობაზე მოქმედების შესახებ  - დაავადებათა კონტროლისა და საზოგადოებრივი ჯანმრთელობის ეროვნული ცენტრი  აგროვებს სტატისტიკურ ინფორმაციას (http://ncdc.ge/ka-GE/Statistics) მოწამვლების შესახებ. თუმცა, ქვეყანას აქვს ქიმიური მოწამვლის ინდენტიფიკაციის ტექნიკური საშუალებების ნაკლებობა.</w:t>
      </w:r>
    </w:p>
    <w:p w:rsidR="00107EE0" w:rsidRPr="00107EE0" w:rsidRDefault="00107EE0" w:rsidP="00107EE0">
      <w:pPr>
        <w:pStyle w:val="ListParagraph"/>
        <w:numPr>
          <w:ilvl w:val="0"/>
          <w:numId w:val="3"/>
        </w:numPr>
        <w:spacing w:line="276" w:lineRule="auto"/>
        <w:jc w:val="both"/>
      </w:pPr>
      <w:r w:rsidRPr="00107EE0">
        <w:rPr>
          <w:rFonts w:ascii="Sylfaen" w:eastAsiaTheme="minorEastAsia" w:hAnsi="Sylfaen" w:cs="Sylfaen"/>
          <w:color w:val="000000" w:themeColor="text1"/>
          <w:kern w:val="24"/>
        </w:rPr>
        <w:t>რამდენად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დაცულია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დასაქმებულთა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უსაფრთხოების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გარემოსდაცვითი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ნორმები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:rsidR="00107EE0" w:rsidRPr="00107EE0" w:rsidRDefault="00107EE0" w:rsidP="00107EE0">
      <w:pPr>
        <w:pStyle w:val="ListParagraph"/>
        <w:numPr>
          <w:ilvl w:val="0"/>
          <w:numId w:val="3"/>
        </w:numPr>
        <w:spacing w:line="276" w:lineRule="auto"/>
        <w:jc w:val="both"/>
      </w:pP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საქართველოს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კანონის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„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საზოგადოებრივი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ჯანმრთელობის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შესახებ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“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ერთ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>-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ერთი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მიზანია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ადამიანის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ჯანმრთელობისათვის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უსაფრთხო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გარემოს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უზრუნველყოფა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;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კანონი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მოთხოვნაა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რომ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ჯ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>/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>-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განსაზღვროს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ქიმიური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ნივთიერებების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კლასიფიკაცია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ტოქსიკურობისა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საშიშროების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კლასებისადმი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ქიმიური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ნივთიერების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მიკუთვნების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წესები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შეფუთვისადმი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ნიშანდებისა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ეტიკეტირებისადმი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მოთხოვნები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ქიმიურ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ნივთიერებასთან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უსაფრთხო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მოპყრობის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შესახებ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საინფორმაციო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ფურცლის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ფორმა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და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მასში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შესატანი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მონაცემების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07EE0">
        <w:rPr>
          <w:rFonts w:ascii="Sylfaen" w:eastAsiaTheme="minorEastAsia" w:hAnsi="Sylfaen" w:cs="Sylfaen"/>
          <w:color w:val="000000" w:themeColor="text1"/>
          <w:kern w:val="24"/>
        </w:rPr>
        <w:t>მოცულობა</w:t>
      </w:r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 (</w:t>
      </w:r>
      <w:proofErr w:type="spellStart"/>
      <w:r w:rsidRPr="00107EE0">
        <w:rPr>
          <w:rFonts w:ascii="Sylfaen" w:eastAsiaTheme="minorEastAsia" w:hAnsi="Sylfaen" w:cs="Sylfaen"/>
          <w:color w:val="000000" w:themeColor="text1"/>
          <w:kern w:val="24"/>
          <w:lang w:val="en-GB"/>
        </w:rPr>
        <w:t>მუხლი</w:t>
      </w:r>
      <w:proofErr w:type="spellEnd"/>
      <w:r w:rsidRPr="00107EE0"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 xml:space="preserve"> 24. </w:t>
      </w:r>
      <w:proofErr w:type="spellStart"/>
      <w:r w:rsidRPr="00107EE0">
        <w:rPr>
          <w:rFonts w:ascii="Sylfaen" w:eastAsiaTheme="minorEastAsia" w:hAnsi="Sylfaen" w:cs="Sylfaen"/>
          <w:color w:val="000000" w:themeColor="text1"/>
          <w:kern w:val="24"/>
          <w:lang w:val="en-GB"/>
        </w:rPr>
        <w:t>ქიმიური</w:t>
      </w:r>
      <w:proofErr w:type="spellEnd"/>
      <w:r w:rsidRPr="00107EE0">
        <w:rPr>
          <w:rFonts w:asciiTheme="minorHAnsi" w:eastAsiaTheme="minorEastAsia" w:hAnsi="Calibri" w:cstheme="minorBidi"/>
          <w:color w:val="000000" w:themeColor="text1"/>
          <w:kern w:val="24"/>
          <w:lang w:val="en-GB"/>
        </w:rPr>
        <w:t xml:space="preserve"> </w:t>
      </w:r>
      <w:proofErr w:type="spellStart"/>
      <w:r w:rsidRPr="00107EE0">
        <w:rPr>
          <w:rFonts w:ascii="Sylfaen" w:eastAsiaTheme="minorEastAsia" w:hAnsi="Sylfaen" w:cs="Sylfaen"/>
          <w:color w:val="000000" w:themeColor="text1"/>
          <w:kern w:val="24"/>
          <w:lang w:val="en-GB"/>
        </w:rPr>
        <w:t>უსაფრთხოება</w:t>
      </w:r>
      <w:proofErr w:type="spellEnd"/>
      <w:r w:rsidRPr="00107EE0">
        <w:rPr>
          <w:rFonts w:asciiTheme="minorHAnsi" w:eastAsiaTheme="minorEastAsia" w:hAnsi="Calibri" w:cstheme="minorBidi"/>
          <w:color w:val="000000" w:themeColor="text1"/>
          <w:kern w:val="24"/>
        </w:rPr>
        <w:t xml:space="preserve">). </w:t>
      </w:r>
    </w:p>
    <w:p w:rsidR="00107EE0" w:rsidRDefault="00107EE0" w:rsidP="00107EE0">
      <w:pPr>
        <w:spacing w:line="276" w:lineRule="auto"/>
        <w:jc w:val="both"/>
        <w:rPr>
          <w:rFonts w:ascii="Sylfaen" w:hAnsi="Sylfaen"/>
          <w:b/>
        </w:rPr>
      </w:pPr>
    </w:p>
    <w:p w:rsidR="00107EE0" w:rsidRDefault="003900A5" w:rsidP="00107EE0">
      <w:pPr>
        <w:spacing w:line="276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</w:t>
      </w:r>
      <w:r w:rsidR="00107EE0" w:rsidRPr="00107EE0">
        <w:rPr>
          <w:rFonts w:ascii="Sylfaen" w:hAnsi="Sylfaen"/>
          <w:b/>
        </w:rPr>
        <w:t>პროექტის შედეგები:</w:t>
      </w:r>
    </w:p>
    <w:p w:rsidR="008F1C80" w:rsidRDefault="00107EE0" w:rsidP="008F1C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 w:rsidRPr="008F1C80">
        <w:rPr>
          <w:rFonts w:ascii="Sylfaen" w:hAnsi="Sylfaen" w:cs="Sylfaen"/>
        </w:rPr>
        <w:t>პროექტის</w:t>
      </w:r>
      <w:r w:rsidRPr="008F1C80">
        <w:rPr>
          <w:rFonts w:ascii="Sylfaen" w:hAnsi="Sylfaen"/>
        </w:rPr>
        <w:t xml:space="preserve"> </w:t>
      </w:r>
      <w:r w:rsidRPr="008F1C80">
        <w:rPr>
          <w:rFonts w:ascii="Sylfaen" w:hAnsi="Sylfaen" w:cs="Sylfaen"/>
        </w:rPr>
        <w:t>ფარგლებში</w:t>
      </w:r>
      <w:r w:rsidRPr="008F1C80">
        <w:rPr>
          <w:rFonts w:ascii="Sylfaen" w:hAnsi="Sylfaen"/>
        </w:rPr>
        <w:t xml:space="preserve"> </w:t>
      </w:r>
      <w:r w:rsidRPr="008F1C80">
        <w:rPr>
          <w:rFonts w:ascii="Sylfaen" w:hAnsi="Sylfaen" w:cs="Sylfaen"/>
        </w:rPr>
        <w:t>მოხდა</w:t>
      </w:r>
      <w:r w:rsidRPr="008F1C80">
        <w:rPr>
          <w:rFonts w:ascii="Sylfaen" w:hAnsi="Sylfaen"/>
        </w:rPr>
        <w:t xml:space="preserve"> </w:t>
      </w:r>
      <w:r w:rsidRPr="008F1C80">
        <w:rPr>
          <w:rFonts w:ascii="Sylfaen" w:hAnsi="Sylfaen" w:cs="Sylfaen"/>
        </w:rPr>
        <w:t>დიალოგის</w:t>
      </w:r>
      <w:r w:rsidRPr="008F1C80">
        <w:rPr>
          <w:rFonts w:ascii="Sylfaen" w:hAnsi="Sylfaen"/>
        </w:rPr>
        <w:t xml:space="preserve"> </w:t>
      </w:r>
      <w:r w:rsidRPr="008F1C80">
        <w:rPr>
          <w:rFonts w:ascii="Sylfaen" w:hAnsi="Sylfaen" w:cs="Sylfaen"/>
        </w:rPr>
        <w:t>ინიცირება</w:t>
      </w:r>
      <w:r w:rsidRPr="008F1C80">
        <w:rPr>
          <w:rFonts w:ascii="Sylfaen" w:hAnsi="Sylfaen"/>
        </w:rPr>
        <w:t xml:space="preserve"> </w:t>
      </w:r>
      <w:r w:rsidRPr="008F1C80">
        <w:rPr>
          <w:rFonts w:ascii="Sylfaen" w:hAnsi="Sylfaen" w:cs="Sylfaen"/>
        </w:rPr>
        <w:t>ქიმიური</w:t>
      </w:r>
      <w:r w:rsidRPr="008F1C80">
        <w:rPr>
          <w:rFonts w:ascii="Sylfaen" w:hAnsi="Sylfaen"/>
        </w:rPr>
        <w:t xml:space="preserve"> </w:t>
      </w:r>
      <w:r w:rsidRPr="008F1C80">
        <w:rPr>
          <w:rFonts w:ascii="Sylfaen" w:hAnsi="Sylfaen" w:cs="Sylfaen"/>
        </w:rPr>
        <w:t>უსაფრ</w:t>
      </w:r>
      <w:r w:rsidR="008F1C80" w:rsidRPr="008F1C80">
        <w:rPr>
          <w:rFonts w:ascii="Sylfaen" w:hAnsi="Sylfaen"/>
        </w:rPr>
        <w:t>თ</w:t>
      </w:r>
      <w:r w:rsidRPr="008F1C80">
        <w:rPr>
          <w:rFonts w:ascii="Sylfaen" w:hAnsi="Sylfaen"/>
        </w:rPr>
        <w:t>ხოების შესახებ სხ</w:t>
      </w:r>
      <w:r w:rsidR="008F1C80" w:rsidRPr="008F1C80">
        <w:rPr>
          <w:rFonts w:ascii="Sylfaen" w:hAnsi="Sylfaen"/>
        </w:rPr>
        <w:t>ვადასხვა დაინტერესებულ უწყებას შორის და შეიქმნა სამუშაო ჯგუფი, რომელ</w:t>
      </w:r>
      <w:r w:rsidR="008F1C80">
        <w:rPr>
          <w:rFonts w:ascii="Sylfaen" w:hAnsi="Sylfaen"/>
        </w:rPr>
        <w:t>ი</w:t>
      </w:r>
      <w:r w:rsidR="008F1C80" w:rsidRPr="008F1C80">
        <w:rPr>
          <w:rFonts w:ascii="Sylfaen" w:hAnsi="Sylfaen"/>
        </w:rPr>
        <w:t>ც  აქტიურად არის ჩართული პროექტის ფარგლებში განხორციელებული შეფასებებ</w:t>
      </w:r>
      <w:r w:rsidR="008F1C80">
        <w:rPr>
          <w:rFonts w:ascii="Sylfaen" w:hAnsi="Sylfaen"/>
        </w:rPr>
        <w:t xml:space="preserve">ის მომზადებასა </w:t>
      </w:r>
      <w:r w:rsidR="008F1C80" w:rsidRPr="008F1C80">
        <w:rPr>
          <w:rFonts w:ascii="Sylfaen" w:hAnsi="Sylfaen"/>
        </w:rPr>
        <w:t xml:space="preserve"> და დისკუსიებში.</w:t>
      </w:r>
    </w:p>
    <w:p w:rsidR="008F1C80" w:rsidRDefault="008F1C80" w:rsidP="008F1C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</w:rPr>
        <w:t>ჩატარდა სიტუაციური ანალიზი, რომელმაც გამოავლინა ხარვეზები.</w:t>
      </w:r>
    </w:p>
    <w:p w:rsidR="008F1C80" w:rsidRDefault="008F1C80" w:rsidP="008F1C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</w:rPr>
        <w:t>მომზადდა საერთაშორისო ექსპერტების დახმარებით საშიში ქიმიური ნივთიერებების რეესტრის დემო-ვერსია და  შეთანხმდა ყველა დაინტერესებულ მხარესთან.</w:t>
      </w:r>
    </w:p>
    <w:p w:rsidR="008F1C80" w:rsidRPr="00DE1C8B" w:rsidRDefault="008F1C80" w:rsidP="008F1C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b/>
        </w:rPr>
      </w:pPr>
      <w:r>
        <w:rPr>
          <w:rFonts w:ascii="Sylfaen" w:hAnsi="Sylfaen"/>
        </w:rPr>
        <w:lastRenderedPageBreak/>
        <w:t xml:space="preserve">მომზადდა პირველი ქართულენოვანი </w:t>
      </w:r>
      <w:r w:rsidRPr="00DE1C8B">
        <w:rPr>
          <w:rFonts w:ascii="Sylfaen" w:hAnsi="Sylfaen"/>
          <w:b/>
        </w:rPr>
        <w:t>ქიმიური უსაფრ</w:t>
      </w:r>
      <w:r w:rsidR="003900A5" w:rsidRPr="00DE1C8B">
        <w:rPr>
          <w:rFonts w:ascii="Sylfaen" w:hAnsi="Sylfaen"/>
          <w:b/>
        </w:rPr>
        <w:t>თ</w:t>
      </w:r>
      <w:r w:rsidRPr="00DE1C8B">
        <w:rPr>
          <w:rFonts w:ascii="Sylfaen" w:hAnsi="Sylfaen"/>
          <w:b/>
        </w:rPr>
        <w:t>ხოების ტერმინთა განმარტებითი ლექსიკონი</w:t>
      </w:r>
      <w:r w:rsidR="003900A5" w:rsidRPr="00DE1C8B">
        <w:rPr>
          <w:rFonts w:ascii="Sylfaen" w:hAnsi="Sylfaen"/>
          <w:b/>
        </w:rPr>
        <w:t>.</w:t>
      </w:r>
    </w:p>
    <w:p w:rsidR="00133459" w:rsidRDefault="003900A5" w:rsidP="0013345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 w:rsidRPr="003900A5">
        <w:rPr>
          <w:rFonts w:ascii="Sylfaen" w:hAnsi="Sylfaen"/>
        </w:rPr>
        <w:t xml:space="preserve">2016 წლის 12 დან 17 სექტემბრის განმავლობაში  გერმანიაში სასწავლო ვიზიტით </w:t>
      </w:r>
      <w:bookmarkStart w:id="0" w:name="_GoBack"/>
      <w:bookmarkEnd w:id="0"/>
      <w:r w:rsidRPr="003900A5">
        <w:rPr>
          <w:rFonts w:ascii="Sylfaen" w:hAnsi="Sylfaen"/>
        </w:rPr>
        <w:t xml:space="preserve">იმყოფებოდა პროექტის ეროვნული კოორდინატორები ნ. გაბრიაძე და ი. გურგულიანი ქ. </w:t>
      </w:r>
      <w:r w:rsidR="00133459">
        <w:rPr>
          <w:rFonts w:ascii="Sylfaen" w:hAnsi="Sylfaen"/>
        </w:rPr>
        <w:t>დესაუ, ბერლინი, დორტმუნდი, ბონი</w:t>
      </w:r>
    </w:p>
    <w:p w:rsidR="008F1C80" w:rsidRPr="00133459" w:rsidRDefault="008F1C80" w:rsidP="0045295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 w:rsidRPr="00133459">
        <w:rPr>
          <w:rFonts w:ascii="Sylfaen" w:hAnsi="Sylfaen"/>
        </w:rPr>
        <w:t>პროექტმა 2015 წელს განაპირობა და დღის წესრიგ</w:t>
      </w:r>
      <w:r w:rsidR="003900A5" w:rsidRPr="00133459">
        <w:rPr>
          <w:rFonts w:ascii="Sylfaen" w:hAnsi="Sylfaen"/>
        </w:rPr>
        <w:t>შ</w:t>
      </w:r>
      <w:r w:rsidRPr="00133459">
        <w:rPr>
          <w:rFonts w:ascii="Sylfaen" w:hAnsi="Sylfaen"/>
        </w:rPr>
        <w:t>ი დასვა  საქა</w:t>
      </w:r>
      <w:r w:rsidR="00D03333" w:rsidRPr="00133459">
        <w:rPr>
          <w:rFonts w:ascii="Sylfaen" w:hAnsi="Sylfaen"/>
        </w:rPr>
        <w:t>რ</w:t>
      </w:r>
      <w:r w:rsidRPr="00133459">
        <w:rPr>
          <w:rFonts w:ascii="Sylfaen" w:hAnsi="Sylfaen"/>
        </w:rPr>
        <w:t>თველოს ტერიტორიაზე აკრ</w:t>
      </w:r>
      <w:r w:rsidR="003B6A32" w:rsidRPr="00133459">
        <w:rPr>
          <w:rFonts w:ascii="Sylfaen" w:hAnsi="Sylfaen"/>
        </w:rPr>
        <w:t>ძ</w:t>
      </w:r>
      <w:r w:rsidRPr="00133459">
        <w:rPr>
          <w:rFonts w:ascii="Sylfaen" w:hAnsi="Sylfaen"/>
        </w:rPr>
        <w:t xml:space="preserve">ალულ და შეზღუდულად ბრუნვადი საშიში ქიმიური ნივთიერებების იმპორტის </w:t>
      </w:r>
      <w:r w:rsidR="00133459" w:rsidRPr="00133459">
        <w:rPr>
          <w:rFonts w:ascii="Sylfaen" w:hAnsi="Sylfaen"/>
        </w:rPr>
        <w:t xml:space="preserve">რეგულირების </w:t>
      </w:r>
      <w:r w:rsidRPr="00133459">
        <w:rPr>
          <w:rFonts w:ascii="Sylfaen" w:hAnsi="Sylfaen"/>
        </w:rPr>
        <w:t>საკითხი</w:t>
      </w:r>
      <w:r w:rsidR="00D03333" w:rsidRPr="00133459">
        <w:rPr>
          <w:rFonts w:ascii="Sylfaen" w:hAnsi="Sylfaen"/>
        </w:rPr>
        <w:t xml:space="preserve"> (გაუქმებული კანონმდებლობის გამო იყო საკანონმდებლო ვაკუუმი</w:t>
      </w:r>
      <w:r w:rsidR="00133459" w:rsidRPr="00133459">
        <w:rPr>
          <w:rFonts w:ascii="Sylfaen" w:hAnsi="Sylfaen"/>
          <w:lang w:val="en-US"/>
        </w:rPr>
        <w:t>,</w:t>
      </w:r>
      <w:r w:rsidR="00133459" w:rsidRPr="00133459">
        <w:rPr>
          <w:rFonts w:ascii="Sylfaen" w:hAnsi="Sylfaen"/>
        </w:rPr>
        <w:t xml:space="preserve"> ამ პერიოდისათვის გაუქმებული იყო </w:t>
      </w:r>
      <w:r w:rsidR="00133459" w:rsidRPr="00133459">
        <w:rPr>
          <w:rFonts w:ascii="Sylfaen" w:eastAsia="Sylfaen" w:hAnsi="Sylfaen"/>
        </w:rPr>
        <w:t>საქართველოს შრომის, ჯანმრთელობისა და სოციალური დაცვის მინისტრის ბრძანება N 133/ნ 2001 წლის 26 მარტი ქ. თბილისი “საქართველოს ტერიტორიაზე წარმოების, გამოყენების და ექსპორტ-იმპორტის აკრძალვას ან მკაცრად შეზღუდულ გამოყენებას დაქვემდებარებული საშიში ქიმიური ნივთიერებების ნუსხის დამტკიცების შესახებ</w:t>
      </w:r>
      <w:r w:rsidR="00133459">
        <w:rPr>
          <w:rFonts w:ascii="Sylfaen" w:eastAsia="Sylfaen" w:hAnsi="Sylfaen"/>
        </w:rPr>
        <w:t>“)</w:t>
      </w:r>
      <w:r w:rsidRPr="00133459">
        <w:rPr>
          <w:rFonts w:ascii="Sylfaen" w:hAnsi="Sylfaen"/>
        </w:rPr>
        <w:t xml:space="preserve">, </w:t>
      </w:r>
      <w:r w:rsidR="003B6A32" w:rsidRPr="00133459">
        <w:rPr>
          <w:rFonts w:ascii="Sylfaen" w:hAnsi="Sylfaen"/>
        </w:rPr>
        <w:t>შ</w:t>
      </w:r>
      <w:r w:rsidRPr="00133459">
        <w:rPr>
          <w:rFonts w:ascii="Sylfaen" w:hAnsi="Sylfaen"/>
        </w:rPr>
        <w:t>ესაბამისად</w:t>
      </w:r>
      <w:r w:rsidR="003B6A32" w:rsidRPr="00133459">
        <w:rPr>
          <w:rFonts w:ascii="Sylfaen" w:hAnsi="Sylfaen"/>
        </w:rPr>
        <w:t xml:space="preserve">, დაჩქარდა მთავრობის დადგენილების მომზადება  </w:t>
      </w:r>
      <w:r w:rsidR="00D03333" w:rsidRPr="00D03333">
        <w:t>№263</w:t>
      </w:r>
      <w:r w:rsidR="00D03333" w:rsidRPr="00133459">
        <w:rPr>
          <w:rFonts w:ascii="Sylfaen" w:hAnsi="Sylfaen"/>
        </w:rPr>
        <w:t xml:space="preserve"> 2016 წლის 13 ივნისი  „</w:t>
      </w:r>
      <w:r w:rsidR="00D03333" w:rsidRPr="00133459">
        <w:rPr>
          <w:rFonts w:ascii="Sylfaen" w:hAnsi="Sylfaen" w:cs="Sylfaen"/>
          <w:bCs/>
        </w:rPr>
        <w:t>ცალკეული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საშიში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ქიმიური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ნივთიერებების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და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პესტიციდების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ექსპორტ</w:t>
      </w:r>
      <w:r w:rsidR="00D03333" w:rsidRPr="00133459">
        <w:rPr>
          <w:bCs/>
        </w:rPr>
        <w:t>-</w:t>
      </w:r>
      <w:r w:rsidR="00D03333" w:rsidRPr="00133459">
        <w:rPr>
          <w:rFonts w:ascii="Sylfaen" w:hAnsi="Sylfaen" w:cs="Sylfaen"/>
          <w:bCs/>
        </w:rPr>
        <w:t>იმპორტის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წესისა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და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წინასწარ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დასაბუთებული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თანხმობის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პროცედურის</w:t>
      </w:r>
      <w:r w:rsidR="00D03333" w:rsidRPr="00133459">
        <w:rPr>
          <w:bCs/>
        </w:rPr>
        <w:t xml:space="preserve"> </w:t>
      </w:r>
      <w:r w:rsidR="00D03333" w:rsidRPr="00133459">
        <w:rPr>
          <w:rFonts w:ascii="Sylfaen" w:hAnsi="Sylfaen" w:cs="Sylfaen"/>
          <w:bCs/>
        </w:rPr>
        <w:t>შესახებ“.</w:t>
      </w:r>
    </w:p>
    <w:p w:rsidR="00D03333" w:rsidRDefault="00D03333" w:rsidP="008F1C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 w:rsidRPr="00D03333">
        <w:rPr>
          <w:rFonts w:ascii="Sylfaen" w:hAnsi="Sylfaen"/>
        </w:rPr>
        <w:t>პროექტმა დღის წესრიგ</w:t>
      </w:r>
      <w:r w:rsidR="003900A5">
        <w:rPr>
          <w:rFonts w:ascii="Sylfaen" w:hAnsi="Sylfaen"/>
        </w:rPr>
        <w:t>შ</w:t>
      </w:r>
      <w:r w:rsidRPr="00D03333">
        <w:rPr>
          <w:rFonts w:ascii="Sylfaen" w:hAnsi="Sylfaen"/>
        </w:rPr>
        <w:t xml:space="preserve">ი დასვა </w:t>
      </w:r>
      <w:r w:rsidR="003900A5">
        <w:rPr>
          <w:rFonts w:ascii="Sylfaen" w:hAnsi="Sylfaen"/>
        </w:rPr>
        <w:t xml:space="preserve">საქართველოს მთავრობის დადგენილების პროექტის </w:t>
      </w:r>
      <w:r w:rsidRPr="00D03333">
        <w:rPr>
          <w:rFonts w:ascii="Sylfaen" w:hAnsi="Sylfaen"/>
        </w:rPr>
        <w:t xml:space="preserve"> საქა</w:t>
      </w:r>
      <w:r>
        <w:rPr>
          <w:rFonts w:ascii="Sylfaen" w:hAnsi="Sylfaen"/>
        </w:rPr>
        <w:t>რ</w:t>
      </w:r>
      <w:r w:rsidRPr="00D03333">
        <w:rPr>
          <w:rFonts w:ascii="Sylfaen" w:hAnsi="Sylfaen"/>
        </w:rPr>
        <w:t>თველოს ტერიტორიაზე</w:t>
      </w:r>
      <w:r>
        <w:rPr>
          <w:rFonts w:ascii="Sylfaen" w:hAnsi="Sylfaen"/>
        </w:rPr>
        <w:t xml:space="preserve">    “ქიმიური ნივთიერებების ნიშანდებისა და ეტიკეტირების შესახებ ტექნიკური რეგლამენტის დამტკიცების შესახებ“</w:t>
      </w:r>
      <w:r w:rsidR="003900A5">
        <w:rPr>
          <w:rFonts w:ascii="Sylfaen" w:hAnsi="Sylfaen"/>
        </w:rPr>
        <w:t xml:space="preserve"> შემუშავება სახელმწიფო პროგრამის ფარგლებში</w:t>
      </w:r>
      <w:r w:rsidR="00133459">
        <w:rPr>
          <w:rFonts w:ascii="Sylfaen" w:hAnsi="Sylfaen"/>
        </w:rPr>
        <w:t xml:space="preserve"> და ამ ეტაპზე მიმდინარეობს მისი შესათანხმება.</w:t>
      </w:r>
    </w:p>
    <w:p w:rsidR="003900A5" w:rsidRDefault="003900A5" w:rsidP="008F1C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</w:rPr>
        <w:t>პროექტის ფარგლებში მომზადდა საკანონმდებლო ვცლილებების საპროექტო წინადადებები, რომელიც განხილული იქნება შეხვედრაზე.</w:t>
      </w:r>
    </w:p>
    <w:p w:rsidR="003900A5" w:rsidRDefault="003900A5" w:rsidP="008F1C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</w:rPr>
        <w:t>პროექტის ფარგლებში მომზადდა საშიში ქიმიური ნივთიერებების რეგისტრის ვებ-გვერდის დიზაინი.</w:t>
      </w:r>
    </w:p>
    <w:p w:rsidR="003900A5" w:rsidRPr="008F1C80" w:rsidRDefault="003900A5" w:rsidP="008F1C8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</w:rPr>
      </w:pPr>
      <w:r>
        <w:rPr>
          <w:rFonts w:ascii="Sylfaen" w:hAnsi="Sylfaen"/>
        </w:rPr>
        <w:t>გაიმართა გერმანიის გარემოს ფედერალური სააგენტოს</w:t>
      </w:r>
      <w:r w:rsidRPr="003900A5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UBA</w:t>
      </w:r>
      <w:r>
        <w:rPr>
          <w:rFonts w:ascii="Sylfaen" w:hAnsi="Sylfaen"/>
        </w:rPr>
        <w:t xml:space="preserve"> და ჯანმოს ევროპის რეგიონის გარემოს და ჯანმრთელობის ბონის ოფისის </w:t>
      </w:r>
      <w:r>
        <w:rPr>
          <w:rFonts w:ascii="Sylfaen" w:hAnsi="Sylfaen"/>
          <w:lang w:val="en-US"/>
        </w:rPr>
        <w:t xml:space="preserve">WHO </w:t>
      </w:r>
      <w:r>
        <w:rPr>
          <w:rFonts w:ascii="Sylfaen" w:hAnsi="Sylfaen"/>
        </w:rPr>
        <w:t>ექსპერტთა 3 მისია ქ. თბილისში.</w:t>
      </w:r>
    </w:p>
    <w:p w:rsidR="00107EE0" w:rsidRPr="00107EE0" w:rsidRDefault="008F1C80" w:rsidP="00107EE0">
      <w:pPr>
        <w:spacing w:line="276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</w:t>
      </w:r>
    </w:p>
    <w:p w:rsidR="00107EE0" w:rsidRPr="00107EE0" w:rsidRDefault="00107EE0" w:rsidP="00107EE0">
      <w:pPr>
        <w:spacing w:before="100" w:beforeAutospacing="1" w:after="0" w:line="276" w:lineRule="auto"/>
        <w:jc w:val="both"/>
        <w:rPr>
          <w:rFonts w:ascii="Sylfaen" w:eastAsia="Calibri" w:hAnsi="Sylfaen" w:cs="Times New Roman"/>
          <w:color w:val="222222"/>
          <w:sz w:val="24"/>
          <w:szCs w:val="24"/>
          <w:shd w:val="clear" w:color="auto" w:fill="FFFFFF"/>
          <w:lang w:eastAsia="ka-GE"/>
        </w:rPr>
      </w:pPr>
    </w:p>
    <w:p w:rsidR="00107EE0" w:rsidRPr="00107EE0" w:rsidRDefault="00107EE0" w:rsidP="00107EE0">
      <w:pPr>
        <w:spacing w:before="100" w:beforeAutospacing="1" w:after="0" w:line="276" w:lineRule="auto"/>
        <w:jc w:val="both"/>
        <w:rPr>
          <w:rFonts w:ascii="Sylfaen" w:eastAsia="Calibri" w:hAnsi="Sylfaen" w:cs="Times New Roman"/>
          <w:color w:val="222222"/>
          <w:sz w:val="24"/>
          <w:szCs w:val="24"/>
          <w:shd w:val="clear" w:color="auto" w:fill="FFFFFF"/>
          <w:lang w:eastAsia="ka-GE"/>
        </w:rPr>
      </w:pPr>
    </w:p>
    <w:sectPr w:rsidR="00107EE0" w:rsidRPr="00107E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7FD"/>
    <w:multiLevelType w:val="hybridMultilevel"/>
    <w:tmpl w:val="E33400C4"/>
    <w:lvl w:ilvl="0" w:tplc="966893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DC2D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CC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4D8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D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80FA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0801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08F4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A4D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447B"/>
    <w:multiLevelType w:val="hybridMultilevel"/>
    <w:tmpl w:val="E1D8D25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7672"/>
    <w:multiLevelType w:val="hybridMultilevel"/>
    <w:tmpl w:val="73980CF2"/>
    <w:lvl w:ilvl="0" w:tplc="E0A6C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C9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EE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8E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01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06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8A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4C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83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C42D90"/>
    <w:multiLevelType w:val="hybridMultilevel"/>
    <w:tmpl w:val="38EC2F10"/>
    <w:lvl w:ilvl="0" w:tplc="F078DA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07A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D44E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4C7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261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D21C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0D5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0D0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249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D6106"/>
    <w:multiLevelType w:val="hybridMultilevel"/>
    <w:tmpl w:val="89A4BB9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4F"/>
    <w:rsid w:val="000B5310"/>
    <w:rsid w:val="00107EE0"/>
    <w:rsid w:val="00133459"/>
    <w:rsid w:val="003900A5"/>
    <w:rsid w:val="003B6A32"/>
    <w:rsid w:val="0066285A"/>
    <w:rsid w:val="0076574F"/>
    <w:rsid w:val="008F1C80"/>
    <w:rsid w:val="00D03333"/>
    <w:rsid w:val="00DE1C8B"/>
    <w:rsid w:val="00FB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DCC3B-A516-4EFE-8F15-4647AD18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5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07E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Normal0">
    <w:name w:val="[Normal]"/>
    <w:rsid w:val="00133459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3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1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09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3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9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Gabriadze</dc:creator>
  <cp:keywords/>
  <dc:description/>
  <cp:lastModifiedBy>Nana Gabriadze</cp:lastModifiedBy>
  <cp:revision>7</cp:revision>
  <dcterms:created xsi:type="dcterms:W3CDTF">2017-03-23T11:00:00Z</dcterms:created>
  <dcterms:modified xsi:type="dcterms:W3CDTF">2017-03-23T16:24:00Z</dcterms:modified>
</cp:coreProperties>
</file>